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4896E" w14:textId="77777777" w:rsidR="00356015" w:rsidRDefault="00356015" w:rsidP="00356015">
      <w:pPr>
        <w:jc w:val="center"/>
        <w:rPr>
          <w:rFonts w:ascii="Courier New" w:hAnsi="Courier New" w:cs="Courier New"/>
          <w:b/>
          <w:sz w:val="21"/>
          <w:szCs w:val="21"/>
        </w:rPr>
      </w:pPr>
    </w:p>
    <w:p w14:paraId="328282CD" w14:textId="647F0077" w:rsidR="00823D8B" w:rsidRPr="00640F29" w:rsidRDefault="00823D8B" w:rsidP="00823D8B">
      <w:pPr>
        <w:jc w:val="center"/>
        <w:rPr>
          <w:rFonts w:ascii="Courier New" w:hAnsi="Courier New" w:cs="Courier New"/>
          <w:b/>
        </w:rPr>
      </w:pPr>
      <w:r w:rsidRPr="00640F29">
        <w:rPr>
          <w:rFonts w:ascii="Courier New" w:hAnsi="Courier New" w:cs="Courier New"/>
          <w:b/>
        </w:rPr>
        <w:t>СООБЩЕНИЕ</w:t>
      </w:r>
    </w:p>
    <w:p w14:paraId="53E0CC3C" w14:textId="77777777" w:rsidR="00823D8B" w:rsidRPr="00640F29" w:rsidRDefault="00823D8B" w:rsidP="00823D8B">
      <w:pPr>
        <w:jc w:val="center"/>
        <w:rPr>
          <w:rFonts w:ascii="Courier New" w:hAnsi="Courier New" w:cs="Courier New"/>
          <w:b/>
        </w:rPr>
      </w:pPr>
      <w:r w:rsidRPr="00640F29">
        <w:rPr>
          <w:rFonts w:ascii="Courier New" w:hAnsi="Courier New" w:cs="Courier New"/>
          <w:b/>
        </w:rPr>
        <w:t xml:space="preserve">о проведении годового заседания </w:t>
      </w:r>
    </w:p>
    <w:p w14:paraId="72080ADC" w14:textId="77777777" w:rsidR="00823D8B" w:rsidRPr="00640F29" w:rsidRDefault="00823D8B" w:rsidP="00823D8B">
      <w:pPr>
        <w:jc w:val="center"/>
        <w:rPr>
          <w:rFonts w:ascii="Courier New" w:hAnsi="Courier New" w:cs="Courier New"/>
        </w:rPr>
      </w:pPr>
      <w:r w:rsidRPr="00640F29">
        <w:rPr>
          <w:rFonts w:ascii="Courier New" w:hAnsi="Courier New" w:cs="Courier New"/>
          <w:b/>
        </w:rPr>
        <w:t>общего собрания акционеров акционерного общества «Молоко</w:t>
      </w:r>
      <w:r w:rsidRPr="00640F29">
        <w:rPr>
          <w:rFonts w:ascii="Courier New" w:hAnsi="Courier New" w:cs="Courier New"/>
        </w:rPr>
        <w:t>»</w:t>
      </w:r>
    </w:p>
    <w:p w14:paraId="39959DCC" w14:textId="77777777" w:rsidR="00823D8B" w:rsidRPr="00640F29" w:rsidRDefault="00823D8B" w:rsidP="00823D8B">
      <w:pPr>
        <w:jc w:val="both"/>
        <w:rPr>
          <w:rFonts w:ascii="Courier New" w:hAnsi="Courier New" w:cs="Courier New"/>
        </w:rPr>
      </w:pPr>
    </w:p>
    <w:p w14:paraId="3BD368F6" w14:textId="77777777" w:rsidR="00823D8B" w:rsidRPr="00640F29" w:rsidRDefault="00823D8B" w:rsidP="00823D8B">
      <w:pPr>
        <w:jc w:val="both"/>
        <w:rPr>
          <w:rFonts w:ascii="Courier New" w:hAnsi="Courier New" w:cs="Courier New"/>
        </w:rPr>
      </w:pPr>
      <w:r w:rsidRPr="00640F29">
        <w:rPr>
          <w:rFonts w:ascii="Courier New" w:hAnsi="Courier New" w:cs="Courier New"/>
          <w:b/>
          <w:bCs/>
        </w:rPr>
        <w:t>Полное фирменное наименование общества:</w:t>
      </w:r>
      <w:r w:rsidRPr="00640F29">
        <w:rPr>
          <w:rFonts w:ascii="Courier New" w:hAnsi="Courier New" w:cs="Courier New"/>
        </w:rPr>
        <w:t xml:space="preserve"> акционерное общество «Молоко».</w:t>
      </w:r>
    </w:p>
    <w:p w14:paraId="386E74A4" w14:textId="77777777" w:rsidR="00823D8B" w:rsidRPr="00640F29" w:rsidRDefault="00823D8B" w:rsidP="00823D8B">
      <w:pPr>
        <w:jc w:val="both"/>
        <w:rPr>
          <w:rFonts w:ascii="Courier New" w:hAnsi="Courier New" w:cs="Courier New"/>
        </w:rPr>
      </w:pPr>
      <w:r w:rsidRPr="00640F29">
        <w:rPr>
          <w:rFonts w:ascii="Courier New" w:hAnsi="Courier New" w:cs="Courier New"/>
          <w:b/>
          <w:bCs/>
        </w:rPr>
        <w:t>Место нахождения общества:</w:t>
      </w:r>
      <w:r w:rsidRPr="00640F29">
        <w:rPr>
          <w:rFonts w:ascii="Courier New" w:hAnsi="Courier New" w:cs="Courier New"/>
        </w:rPr>
        <w:t xml:space="preserve"> 163002, город Архангельск, улица Октябрят, дом 42.</w:t>
      </w:r>
    </w:p>
    <w:p w14:paraId="007D982A" w14:textId="77777777" w:rsidR="00823D8B" w:rsidRPr="00640F29" w:rsidRDefault="00823D8B" w:rsidP="00823D8B">
      <w:pPr>
        <w:jc w:val="both"/>
        <w:rPr>
          <w:rFonts w:ascii="Courier New" w:hAnsi="Courier New" w:cs="Courier New"/>
        </w:rPr>
      </w:pPr>
      <w:r w:rsidRPr="00640F29">
        <w:rPr>
          <w:rFonts w:ascii="Courier New" w:hAnsi="Courier New" w:cs="Courier New"/>
          <w:b/>
          <w:bCs/>
        </w:rPr>
        <w:t>Способ принятия решений общим собранием акционеров:</w:t>
      </w:r>
      <w:r w:rsidRPr="00640F29">
        <w:rPr>
          <w:rFonts w:ascii="Courier New" w:hAnsi="Courier New" w:cs="Courier New"/>
        </w:rPr>
        <w:t xml:space="preserve"> заседание.</w:t>
      </w:r>
    </w:p>
    <w:p w14:paraId="6D433BE7" w14:textId="77777777" w:rsidR="00823D8B" w:rsidRPr="00640F29" w:rsidRDefault="00823D8B" w:rsidP="00823D8B">
      <w:pPr>
        <w:jc w:val="both"/>
        <w:rPr>
          <w:rFonts w:ascii="Courier New" w:hAnsi="Courier New" w:cs="Courier New"/>
        </w:rPr>
      </w:pPr>
      <w:r w:rsidRPr="00640F29">
        <w:rPr>
          <w:rFonts w:ascii="Courier New" w:hAnsi="Courier New" w:cs="Courier New"/>
          <w:b/>
          <w:bCs/>
        </w:rPr>
        <w:t>Тип заседания:</w:t>
      </w:r>
      <w:r w:rsidRPr="00640F29">
        <w:rPr>
          <w:rFonts w:ascii="Courier New" w:hAnsi="Courier New" w:cs="Courier New"/>
        </w:rPr>
        <w:t xml:space="preserve"> заседание, голосование на котором совмещается с заочным голосованием.  </w:t>
      </w:r>
    </w:p>
    <w:p w14:paraId="475DF30C" w14:textId="77777777" w:rsidR="00823D8B" w:rsidRPr="00640F29" w:rsidRDefault="00823D8B" w:rsidP="00823D8B">
      <w:pPr>
        <w:jc w:val="both"/>
        <w:rPr>
          <w:rFonts w:ascii="Courier New" w:hAnsi="Courier New" w:cs="Courier New"/>
        </w:rPr>
      </w:pPr>
      <w:r w:rsidRPr="00640F29">
        <w:rPr>
          <w:rFonts w:ascii="Courier New" w:hAnsi="Courier New" w:cs="Courier New"/>
          <w:b/>
          <w:bCs/>
        </w:rPr>
        <w:t>Почтовый адрес, по которому могут направляться заполненные бюллетени для голосования:</w:t>
      </w:r>
      <w:r w:rsidRPr="00640F29">
        <w:rPr>
          <w:rFonts w:ascii="Courier New" w:hAnsi="Courier New" w:cs="Courier New"/>
        </w:rPr>
        <w:t xml:space="preserve"> 163000, г. Архангельск, пр. Троицкий, д. 63, оф. 25 – Архангельский филиал АО «Независимая регистраторская компания Р.О.С.Т.».</w:t>
      </w:r>
    </w:p>
    <w:p w14:paraId="7A41E88D" w14:textId="77777777" w:rsidR="00823D8B" w:rsidRPr="00640F29" w:rsidRDefault="00823D8B" w:rsidP="00823D8B">
      <w:pPr>
        <w:jc w:val="both"/>
        <w:rPr>
          <w:rFonts w:ascii="Courier New" w:hAnsi="Courier New" w:cs="Courier New"/>
        </w:rPr>
      </w:pPr>
      <w:r w:rsidRPr="00640F29">
        <w:rPr>
          <w:rFonts w:ascii="Courier New" w:hAnsi="Courier New" w:cs="Courier New"/>
          <w:b/>
          <w:bCs/>
        </w:rPr>
        <w:t>Дата окончания приема заполненных бюллетеней для голосования</w:t>
      </w:r>
      <w:r>
        <w:rPr>
          <w:rFonts w:ascii="Courier New" w:hAnsi="Courier New" w:cs="Courier New"/>
          <w:b/>
          <w:bCs/>
        </w:rPr>
        <w:t>:</w:t>
      </w:r>
      <w:r w:rsidRPr="00640F29">
        <w:rPr>
          <w:rFonts w:ascii="Courier New" w:hAnsi="Courier New" w:cs="Courier New"/>
        </w:rPr>
        <w:t xml:space="preserve"> 02 мая 2025 года.</w:t>
      </w:r>
    </w:p>
    <w:p w14:paraId="4D835738" w14:textId="77777777" w:rsidR="00823D8B" w:rsidRPr="00640F29" w:rsidRDefault="00823D8B" w:rsidP="00823D8B">
      <w:pPr>
        <w:jc w:val="both"/>
        <w:rPr>
          <w:rFonts w:ascii="Courier New" w:hAnsi="Courier New" w:cs="Courier New"/>
        </w:rPr>
      </w:pPr>
      <w:r w:rsidRPr="00640F29">
        <w:rPr>
          <w:rFonts w:ascii="Courier New" w:hAnsi="Courier New" w:cs="Courier New"/>
          <w:b/>
          <w:bCs/>
        </w:rPr>
        <w:t>Заседание состоится:</w:t>
      </w:r>
      <w:r w:rsidRPr="00640F29">
        <w:rPr>
          <w:rFonts w:ascii="Courier New" w:hAnsi="Courier New" w:cs="Courier New"/>
        </w:rPr>
        <w:t xml:space="preserve"> 05 мая 2025 г. в 11 час. 00 мин.</w:t>
      </w:r>
    </w:p>
    <w:p w14:paraId="42B5CBB2" w14:textId="77777777" w:rsidR="00823D8B" w:rsidRPr="00640F29" w:rsidRDefault="00823D8B" w:rsidP="00823D8B">
      <w:pPr>
        <w:jc w:val="both"/>
        <w:rPr>
          <w:rFonts w:ascii="Courier New" w:hAnsi="Courier New" w:cs="Courier New"/>
        </w:rPr>
      </w:pPr>
      <w:r w:rsidRPr="00640F29">
        <w:rPr>
          <w:rFonts w:ascii="Courier New" w:hAnsi="Courier New" w:cs="Courier New"/>
          <w:b/>
          <w:bCs/>
        </w:rPr>
        <w:t>Место проведения заседания:</w:t>
      </w:r>
      <w:r w:rsidRPr="00640F29">
        <w:rPr>
          <w:rFonts w:ascii="Courier New" w:hAnsi="Courier New" w:cs="Courier New"/>
        </w:rPr>
        <w:t xml:space="preserve"> город Архангельск, улица Октябрят, дом 42, кабинет генерального директора ООО «УК «Агрохолдинг Белозорие»».</w:t>
      </w:r>
    </w:p>
    <w:p w14:paraId="53544906" w14:textId="77777777" w:rsidR="00823D8B" w:rsidRPr="00640F29" w:rsidRDefault="00823D8B" w:rsidP="00823D8B">
      <w:pPr>
        <w:jc w:val="both"/>
        <w:rPr>
          <w:rFonts w:ascii="Courier New" w:hAnsi="Courier New" w:cs="Courier New"/>
        </w:rPr>
      </w:pPr>
      <w:r w:rsidRPr="00640F29">
        <w:rPr>
          <w:rFonts w:ascii="Courier New" w:hAnsi="Courier New" w:cs="Courier New"/>
          <w:b/>
          <w:bCs/>
        </w:rPr>
        <w:t xml:space="preserve">Время начала регистрации лиц, имеющих право голоса при принятии решений общим собранием акционеров: </w:t>
      </w:r>
      <w:r w:rsidRPr="00640F29">
        <w:rPr>
          <w:rFonts w:ascii="Courier New" w:hAnsi="Courier New" w:cs="Courier New"/>
        </w:rPr>
        <w:t>10 час.00 мин.</w:t>
      </w:r>
    </w:p>
    <w:p w14:paraId="63825174" w14:textId="77777777" w:rsidR="00823D8B" w:rsidRPr="00CA2A8B" w:rsidRDefault="00823D8B" w:rsidP="00823D8B">
      <w:pPr>
        <w:jc w:val="both"/>
        <w:rPr>
          <w:rFonts w:ascii="Courier New" w:hAnsi="Courier New" w:cs="Courier New"/>
        </w:rPr>
      </w:pPr>
      <w:r w:rsidRPr="00640F29">
        <w:rPr>
          <w:rFonts w:ascii="Courier New" w:hAnsi="Courier New" w:cs="Courier New"/>
          <w:b/>
          <w:bCs/>
        </w:rPr>
        <w:t>Дата, на которую определяются (фиксируются) лица, имеющие право голоса при принятии решений общим собранием акционеров:</w:t>
      </w:r>
      <w:r w:rsidRPr="00640F29">
        <w:rPr>
          <w:rFonts w:ascii="Courier New" w:hAnsi="Courier New" w:cs="Courier New"/>
        </w:rPr>
        <w:t xml:space="preserve"> 11 апреля 2025 года.</w:t>
      </w:r>
    </w:p>
    <w:p w14:paraId="197BCD06" w14:textId="77777777" w:rsidR="00823D8B" w:rsidRPr="00CA2A8B" w:rsidRDefault="00823D8B" w:rsidP="00823D8B">
      <w:pPr>
        <w:jc w:val="both"/>
        <w:rPr>
          <w:rFonts w:ascii="Courier New" w:hAnsi="Courier New" w:cs="Courier New"/>
        </w:rPr>
      </w:pPr>
    </w:p>
    <w:p w14:paraId="3D7518A6" w14:textId="77777777" w:rsidR="00823D8B" w:rsidRPr="00801A41" w:rsidRDefault="00823D8B" w:rsidP="00823D8B">
      <w:pPr>
        <w:jc w:val="both"/>
        <w:rPr>
          <w:rFonts w:ascii="Courier New" w:hAnsi="Courier New" w:cs="Courier New"/>
          <w:b/>
          <w:bCs/>
          <w:u w:val="single"/>
        </w:rPr>
      </w:pPr>
      <w:r w:rsidRPr="00801A41">
        <w:rPr>
          <w:rFonts w:ascii="Courier New" w:hAnsi="Courier New" w:cs="Courier New"/>
          <w:b/>
          <w:bCs/>
          <w:u w:val="single"/>
        </w:rPr>
        <w:t>ПОВЕСТКА ДНЯ:</w:t>
      </w:r>
    </w:p>
    <w:p w14:paraId="503F7E5B" w14:textId="77777777" w:rsidR="00823D8B" w:rsidRPr="00CA2A8B" w:rsidRDefault="00823D8B" w:rsidP="00823D8B">
      <w:pPr>
        <w:ind w:left="567"/>
        <w:jc w:val="both"/>
        <w:rPr>
          <w:rFonts w:ascii="Courier New" w:hAnsi="Courier New" w:cs="Courier New"/>
        </w:rPr>
      </w:pPr>
      <w:r w:rsidRPr="00CA2A8B">
        <w:rPr>
          <w:rFonts w:ascii="Courier New" w:hAnsi="Courier New" w:cs="Courier New"/>
        </w:rPr>
        <w:t>1. Утверждение годового отчета, годовой бухгалтерской (финансовой) отчетности общества;</w:t>
      </w:r>
    </w:p>
    <w:p w14:paraId="2EDF5209" w14:textId="77777777" w:rsidR="00823D8B" w:rsidRPr="00CA2A8B" w:rsidRDefault="00823D8B" w:rsidP="00823D8B">
      <w:pPr>
        <w:ind w:left="567"/>
        <w:jc w:val="both"/>
        <w:rPr>
          <w:rFonts w:ascii="Courier New" w:hAnsi="Courier New" w:cs="Courier New"/>
        </w:rPr>
      </w:pPr>
      <w:r w:rsidRPr="00CA2A8B">
        <w:rPr>
          <w:rFonts w:ascii="Courier New" w:hAnsi="Courier New" w:cs="Courier New"/>
        </w:rPr>
        <w:t>2. Распределение прибыли, в том числе выплата (объявление) дивидендов, и убытков Общества по результатам отчетного года, установление размера вознаграждения и компенсаций членам Совета директоров и ревизионной комиссии Общества;</w:t>
      </w:r>
    </w:p>
    <w:p w14:paraId="485AE91A" w14:textId="77777777" w:rsidR="00823D8B" w:rsidRPr="00CA2A8B" w:rsidRDefault="00823D8B" w:rsidP="00823D8B">
      <w:pPr>
        <w:ind w:left="567"/>
        <w:jc w:val="both"/>
        <w:rPr>
          <w:rFonts w:ascii="Courier New" w:hAnsi="Courier New" w:cs="Courier New"/>
        </w:rPr>
      </w:pPr>
      <w:r w:rsidRPr="00CA2A8B">
        <w:rPr>
          <w:rFonts w:ascii="Courier New" w:hAnsi="Courier New" w:cs="Courier New"/>
        </w:rPr>
        <w:t>3. Избрание совета директоров Общества;</w:t>
      </w:r>
    </w:p>
    <w:p w14:paraId="62AD6F5F" w14:textId="77777777" w:rsidR="00823D8B" w:rsidRPr="00CA2A8B" w:rsidRDefault="00823D8B" w:rsidP="00823D8B">
      <w:pPr>
        <w:ind w:left="567"/>
        <w:jc w:val="both"/>
        <w:rPr>
          <w:rFonts w:ascii="Courier New" w:hAnsi="Courier New" w:cs="Courier New"/>
        </w:rPr>
      </w:pPr>
      <w:r w:rsidRPr="00CA2A8B">
        <w:rPr>
          <w:rFonts w:ascii="Courier New" w:hAnsi="Courier New" w:cs="Courier New"/>
        </w:rPr>
        <w:t>4. Избрание членов ревизионной комиссии Общества;</w:t>
      </w:r>
    </w:p>
    <w:p w14:paraId="3296830D" w14:textId="77777777" w:rsidR="00823D8B" w:rsidRPr="00CA2A8B" w:rsidRDefault="00823D8B" w:rsidP="00823D8B">
      <w:pPr>
        <w:ind w:left="567"/>
        <w:jc w:val="both"/>
        <w:rPr>
          <w:rFonts w:ascii="Courier New" w:hAnsi="Courier New" w:cs="Courier New"/>
        </w:rPr>
      </w:pPr>
      <w:r w:rsidRPr="00CA2A8B">
        <w:rPr>
          <w:rFonts w:ascii="Courier New" w:hAnsi="Courier New" w:cs="Courier New"/>
        </w:rPr>
        <w:t>5. Назначение аудиторской организации Общества.</w:t>
      </w:r>
    </w:p>
    <w:p w14:paraId="532E6702" w14:textId="77777777" w:rsidR="00823D8B" w:rsidRPr="00CA2A8B" w:rsidRDefault="00823D8B" w:rsidP="00823D8B">
      <w:pPr>
        <w:jc w:val="both"/>
        <w:rPr>
          <w:rFonts w:ascii="Courier New" w:hAnsi="Courier New" w:cs="Courier New"/>
        </w:rPr>
      </w:pPr>
    </w:p>
    <w:p w14:paraId="36329709" w14:textId="77777777" w:rsidR="00823D8B" w:rsidRDefault="00823D8B" w:rsidP="00823D8B">
      <w:pPr>
        <w:ind w:firstLine="567"/>
        <w:jc w:val="both"/>
        <w:rPr>
          <w:rFonts w:ascii="Courier New" w:hAnsi="Courier New" w:cs="Courier New"/>
        </w:rPr>
      </w:pPr>
      <w:r w:rsidRPr="00801A41">
        <w:rPr>
          <w:rFonts w:ascii="Courier New" w:hAnsi="Courier New" w:cs="Courier New"/>
        </w:rPr>
        <w:t>Категория акций, владельцы которых имеют право голоса по всем вопросам повестки дня общего собрания акционеров общества: Акция обыкновенная именная.</w:t>
      </w:r>
    </w:p>
    <w:p w14:paraId="4DD90FE8" w14:textId="77777777" w:rsidR="00823D8B" w:rsidRPr="00CA2A8B" w:rsidRDefault="00823D8B" w:rsidP="00823D8B">
      <w:pPr>
        <w:ind w:firstLine="567"/>
        <w:jc w:val="both"/>
        <w:rPr>
          <w:rFonts w:ascii="Courier New" w:hAnsi="Courier New" w:cs="Courier New"/>
        </w:rPr>
      </w:pPr>
      <w:r w:rsidRPr="00801A41">
        <w:rPr>
          <w:rFonts w:ascii="Courier New" w:hAnsi="Courier New" w:cs="Courier New"/>
        </w:rPr>
        <w:t xml:space="preserve">С материалами, предоставляемыми лицам, имеющим право голоса при принятии решений общим собранием акционеров, при подготовке к проведению годового заседания общего собрания акционеров, можно ознакомиться </w:t>
      </w:r>
      <w:r w:rsidRPr="00CA2A8B">
        <w:rPr>
          <w:rFonts w:ascii="Courier New" w:hAnsi="Courier New" w:cs="Courier New"/>
        </w:rPr>
        <w:t>с 11 апреля 2025 по адресу: город Архангельск, улица Октябрят, дом 42, кабинет корпоративного секретаря Общества с 9:00 до 16:00 часов в рабочие дни.</w:t>
      </w:r>
    </w:p>
    <w:p w14:paraId="1B4416BE" w14:textId="77777777" w:rsidR="00823D8B" w:rsidRPr="00CA2A8B" w:rsidRDefault="00823D8B" w:rsidP="00823D8B">
      <w:pPr>
        <w:jc w:val="both"/>
        <w:rPr>
          <w:rFonts w:ascii="Courier New" w:hAnsi="Courier New" w:cs="Courier New"/>
        </w:rPr>
      </w:pPr>
    </w:p>
    <w:p w14:paraId="1E293A3D" w14:textId="77777777" w:rsidR="00823D8B" w:rsidRDefault="00823D8B" w:rsidP="00823D8B">
      <w:pPr>
        <w:jc w:val="both"/>
        <w:rPr>
          <w:rFonts w:ascii="Courier New" w:hAnsi="Courier New" w:cs="Courier New"/>
        </w:rPr>
      </w:pPr>
      <w:r w:rsidRPr="00801A41">
        <w:rPr>
          <w:rFonts w:ascii="Courier New" w:hAnsi="Courier New" w:cs="Courier New"/>
        </w:rPr>
        <w:t xml:space="preserve">     При себе необходимо иметь паспорт или иной документ, позволяющий идентифицировать акционера, путем сравнения данных, содержащихся в списке лиц, имеющих право голоса при принятии решений общим собранием акционеров, а для представителя акционера – также доверенность на право действовать от имени акционера или документы, подтверждающие его право действовать от имени акционера без доверенности.</w:t>
      </w:r>
    </w:p>
    <w:p w14:paraId="2EABE704" w14:textId="77777777" w:rsidR="00823D8B" w:rsidRPr="00CA2A8B" w:rsidRDefault="00823D8B" w:rsidP="00823D8B">
      <w:pPr>
        <w:jc w:val="both"/>
        <w:rPr>
          <w:rFonts w:ascii="Courier New" w:hAnsi="Courier New" w:cs="Courier New"/>
        </w:rPr>
      </w:pPr>
    </w:p>
    <w:p w14:paraId="13CA486B" w14:textId="77777777" w:rsidR="00823D8B" w:rsidRPr="00801A41" w:rsidRDefault="00823D8B" w:rsidP="00823D8B">
      <w:pPr>
        <w:widowControl w:val="0"/>
        <w:jc w:val="both"/>
        <w:rPr>
          <w:rFonts w:ascii="Courier New" w:hAnsi="Courier New" w:cs="Courier New"/>
          <w:b/>
          <w:bCs/>
          <w:u w:val="single"/>
        </w:rPr>
      </w:pPr>
      <w:r w:rsidRPr="00801A41">
        <w:rPr>
          <w:rFonts w:ascii="Courier New" w:hAnsi="Courier New" w:cs="Courier New"/>
          <w:b/>
          <w:bCs/>
          <w:u w:val="single"/>
        </w:rPr>
        <w:t>ПОРЯДОК ОБНОВЛЕНИЯ АКЦИОНЕРАМИ ПЕРСОНАЛЬНЫХ ДАННЫХ</w:t>
      </w:r>
    </w:p>
    <w:p w14:paraId="5248DAAE" w14:textId="77777777" w:rsidR="00823D8B" w:rsidRPr="00801A41" w:rsidRDefault="00823D8B" w:rsidP="00823D8B">
      <w:pPr>
        <w:widowControl w:val="0"/>
        <w:ind w:firstLine="720"/>
        <w:jc w:val="both"/>
        <w:rPr>
          <w:rFonts w:ascii="Courier New" w:hAnsi="Courier New" w:cs="Courier New"/>
        </w:rPr>
      </w:pPr>
      <w:r w:rsidRPr="00801A41">
        <w:rPr>
          <w:rFonts w:ascii="Courier New" w:hAnsi="Courier New" w:cs="Courier New"/>
        </w:rPr>
        <w:t>В случае изменения данных акционера, зарегистрированного в реестре акционеров Общества (в том числе адресных данных и данных о банковских реквизитах), такому акционеру необходимо предоставить держателю реестра акционеров информацию об изменении своих данных в установленном порядке. С данными о регистраторе Общества и порядком предоставления акционерами информации об изменении данных можно ознакомиться на сайте регистратора Общества в информационно-телекоммуникационной сети Интернет: www.rrost.ru.</w:t>
      </w:r>
    </w:p>
    <w:p w14:paraId="4FFA2CB0" w14:textId="77777777" w:rsidR="00823D8B" w:rsidRPr="00801A41" w:rsidRDefault="00823D8B" w:rsidP="00823D8B">
      <w:pPr>
        <w:jc w:val="both"/>
        <w:rPr>
          <w:rFonts w:ascii="Courier New" w:hAnsi="Courier New" w:cs="Courier New"/>
        </w:rPr>
      </w:pPr>
    </w:p>
    <w:p w14:paraId="4B912FDB" w14:textId="77777777" w:rsidR="00823D8B" w:rsidRPr="00CA2A8B" w:rsidRDefault="00823D8B" w:rsidP="00823D8B">
      <w:pPr>
        <w:ind w:firstLine="720"/>
        <w:jc w:val="both"/>
        <w:rPr>
          <w:rFonts w:ascii="Courier New" w:hAnsi="Courier New" w:cs="Courier New"/>
        </w:rPr>
      </w:pPr>
      <w:r w:rsidRPr="0083480C">
        <w:rPr>
          <w:rFonts w:ascii="Courier New" w:hAnsi="Courier New" w:cs="Courier New"/>
        </w:rPr>
        <w:t>В случае</w:t>
      </w:r>
      <w:r>
        <w:rPr>
          <w:rFonts w:ascii="Courier New" w:hAnsi="Courier New" w:cs="Courier New"/>
        </w:rPr>
        <w:t xml:space="preserve"> отсутствия актуальных данных</w:t>
      </w:r>
      <w:r w:rsidRPr="00CA2A8B">
        <w:rPr>
          <w:rFonts w:ascii="Courier New" w:hAnsi="Courier New" w:cs="Courier New"/>
        </w:rPr>
        <w:t xml:space="preserve"> </w:t>
      </w:r>
      <w:r w:rsidRPr="0083480C">
        <w:rPr>
          <w:rFonts w:ascii="Courier New" w:hAnsi="Courier New" w:cs="Courier New"/>
        </w:rPr>
        <w:t>акционера, зарегистрированного в реестре акционеров Общества</w:t>
      </w:r>
      <w:r>
        <w:rPr>
          <w:rFonts w:ascii="Courier New" w:hAnsi="Courier New" w:cs="Courier New"/>
        </w:rPr>
        <w:t>,</w:t>
      </w:r>
      <w:r w:rsidRPr="0083480C">
        <w:rPr>
          <w:rFonts w:ascii="Courier New" w:hAnsi="Courier New" w:cs="Courier New"/>
        </w:rPr>
        <w:t xml:space="preserve"> </w:t>
      </w:r>
      <w:r w:rsidRPr="00CA2A8B">
        <w:rPr>
          <w:rFonts w:ascii="Courier New" w:hAnsi="Courier New" w:cs="Courier New"/>
        </w:rPr>
        <w:t>предупреждаем о возможности приостановления направления акционерам сообщений и бюллетеней по почтовому адресу.</w:t>
      </w:r>
    </w:p>
    <w:p w14:paraId="1BE5CF2F" w14:textId="77777777" w:rsidR="00823D8B" w:rsidRDefault="00823D8B" w:rsidP="00823D8B">
      <w:pPr>
        <w:jc w:val="both"/>
        <w:rPr>
          <w:rFonts w:ascii="Courier New" w:hAnsi="Courier New" w:cs="Courier New"/>
        </w:rPr>
      </w:pPr>
      <w:r w:rsidRPr="00CA2A8B">
        <w:rPr>
          <w:rFonts w:ascii="Courier New" w:hAnsi="Courier New" w:cs="Courier New"/>
        </w:rPr>
        <w:t xml:space="preserve">                                                         </w:t>
      </w:r>
    </w:p>
    <w:p w14:paraId="5A4A03C2" w14:textId="77777777" w:rsidR="00823D8B" w:rsidRPr="00CA2A8B" w:rsidRDefault="00823D8B" w:rsidP="00823D8B">
      <w:pPr>
        <w:jc w:val="right"/>
        <w:rPr>
          <w:b/>
          <w:bCs/>
          <w:szCs w:val="24"/>
        </w:rPr>
      </w:pPr>
      <w:r w:rsidRPr="00CA2A8B">
        <w:rPr>
          <w:rFonts w:ascii="Courier New" w:hAnsi="Courier New" w:cs="Courier New"/>
          <w:b/>
          <w:bCs/>
        </w:rPr>
        <w:t>Совет директоров АО «Молоко».</w:t>
      </w:r>
    </w:p>
    <w:p w14:paraId="401A012A" w14:textId="1E5EB640" w:rsidR="00FB6478" w:rsidRPr="009E32C6" w:rsidRDefault="00FB6478" w:rsidP="009E32C6">
      <w:pPr>
        <w:jc w:val="both"/>
        <w:rPr>
          <w:b/>
          <w:bCs/>
          <w:szCs w:val="24"/>
        </w:rPr>
      </w:pPr>
    </w:p>
    <w:sectPr w:rsidR="00FB6478" w:rsidRPr="009E32C6" w:rsidSect="0024420C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067D"/>
    <w:rsid w:val="000112B1"/>
    <w:rsid w:val="000957FA"/>
    <w:rsid w:val="000E5BDE"/>
    <w:rsid w:val="00242FBE"/>
    <w:rsid w:val="0024420C"/>
    <w:rsid w:val="00263627"/>
    <w:rsid w:val="002A6A13"/>
    <w:rsid w:val="0033774B"/>
    <w:rsid w:val="00356015"/>
    <w:rsid w:val="00393411"/>
    <w:rsid w:val="00393B84"/>
    <w:rsid w:val="003C5D60"/>
    <w:rsid w:val="004E59A8"/>
    <w:rsid w:val="0052374C"/>
    <w:rsid w:val="006B58E5"/>
    <w:rsid w:val="00823D8B"/>
    <w:rsid w:val="00973FE4"/>
    <w:rsid w:val="0099067D"/>
    <w:rsid w:val="009E32C6"/>
    <w:rsid w:val="00B1603A"/>
    <w:rsid w:val="00D2615F"/>
    <w:rsid w:val="00DA099F"/>
    <w:rsid w:val="00F66C59"/>
    <w:rsid w:val="00FB64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C3FE5"/>
  <w15:docId w15:val="{35C1B841-97EB-4DE8-ABAB-F64A48EC0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06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73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Панютина Ольга</dc:creator>
  <cp:keywords/>
  <dc:description/>
  <cp:lastModifiedBy>Летовальцева Юлия Владимировна</cp:lastModifiedBy>
  <cp:revision>17</cp:revision>
  <dcterms:created xsi:type="dcterms:W3CDTF">2023-05-11T09:42:00Z</dcterms:created>
  <dcterms:modified xsi:type="dcterms:W3CDTF">2025-04-03T08:45:00Z</dcterms:modified>
</cp:coreProperties>
</file>