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6D" w:rsidRDefault="0085156D" w:rsidP="0085156D">
      <w:pPr>
        <w:jc w:val="center"/>
        <w:rPr>
          <w:sz w:val="24"/>
          <w:szCs w:val="24"/>
        </w:rPr>
      </w:pPr>
    </w:p>
    <w:p w:rsidR="0085156D" w:rsidRDefault="0085156D" w:rsidP="0085156D">
      <w:pPr>
        <w:jc w:val="center"/>
        <w:rPr>
          <w:sz w:val="24"/>
          <w:szCs w:val="24"/>
        </w:rPr>
      </w:pPr>
    </w:p>
    <w:p w:rsidR="0085156D" w:rsidRPr="0085156D" w:rsidRDefault="0085156D" w:rsidP="0085156D">
      <w:pPr>
        <w:jc w:val="center"/>
        <w:rPr>
          <w:sz w:val="24"/>
          <w:szCs w:val="24"/>
        </w:rPr>
      </w:pPr>
      <w:r w:rsidRPr="0085156D">
        <w:rPr>
          <w:sz w:val="24"/>
          <w:szCs w:val="24"/>
        </w:rPr>
        <w:t>Уважаемый Акционер!</w:t>
      </w:r>
    </w:p>
    <w:p w:rsidR="0085156D" w:rsidRPr="0085156D" w:rsidRDefault="0085156D" w:rsidP="0085156D">
      <w:pPr>
        <w:jc w:val="both"/>
        <w:outlineLvl w:val="0"/>
        <w:rPr>
          <w:sz w:val="24"/>
          <w:szCs w:val="24"/>
        </w:rPr>
      </w:pPr>
    </w:p>
    <w:p w:rsidR="0085156D" w:rsidRPr="0085156D" w:rsidRDefault="0085156D" w:rsidP="0085156D">
      <w:pPr>
        <w:ind w:firstLine="708"/>
        <w:jc w:val="both"/>
        <w:rPr>
          <w:bCs/>
          <w:iCs/>
          <w:sz w:val="24"/>
          <w:szCs w:val="24"/>
        </w:rPr>
      </w:pPr>
      <w:proofErr w:type="gramStart"/>
      <w:r w:rsidRPr="0085156D">
        <w:rPr>
          <w:bCs/>
          <w:iCs/>
          <w:sz w:val="24"/>
          <w:szCs w:val="24"/>
        </w:rPr>
        <w:t>Акционеры (акционер), являющиеся в совокупности владельцами не менее чем 2 процентов голосующих акций АО «</w:t>
      </w:r>
      <w:r w:rsidR="002276CB">
        <w:rPr>
          <w:bCs/>
          <w:iCs/>
          <w:sz w:val="24"/>
          <w:szCs w:val="24"/>
        </w:rPr>
        <w:t>Торговый дом «Белозорие</w:t>
      </w:r>
      <w:r w:rsidRPr="0085156D">
        <w:rPr>
          <w:bCs/>
          <w:iCs/>
          <w:sz w:val="24"/>
          <w:szCs w:val="24"/>
        </w:rPr>
        <w:t>», вправе до 07 апреля 2022 года внести предложения о внесении вопросов в повестку дня годового общего собрания акционеров и выдвинуть кандидатов в совет директоров общества, ревизионную комиссию общества, число которых не может превышать количественный состав соответствующего органа, а также кандидата на должность единоличного</w:t>
      </w:r>
      <w:proofErr w:type="gramEnd"/>
      <w:r w:rsidRPr="0085156D">
        <w:rPr>
          <w:bCs/>
          <w:iCs/>
          <w:sz w:val="24"/>
          <w:szCs w:val="24"/>
        </w:rPr>
        <w:t xml:space="preserve"> исполнительного органа. Акционеры, от которых указанные предложения поступили ранее, вправе вносить новые предложения взамен поступивших. В случае внесения акционерами новых предложений, ранее поступившие от них предложения будут считаться отозванными.</w:t>
      </w:r>
    </w:p>
    <w:p w:rsidR="0085156D" w:rsidRPr="0085156D" w:rsidRDefault="0085156D" w:rsidP="0085156D">
      <w:pPr>
        <w:jc w:val="both"/>
        <w:rPr>
          <w:bCs/>
          <w:iCs/>
          <w:sz w:val="24"/>
          <w:szCs w:val="24"/>
        </w:rPr>
      </w:pPr>
    </w:p>
    <w:p w:rsidR="0085156D" w:rsidRPr="0085156D" w:rsidRDefault="0085156D" w:rsidP="0085156D">
      <w:pPr>
        <w:jc w:val="right"/>
        <w:rPr>
          <w:b/>
          <w:sz w:val="24"/>
          <w:szCs w:val="24"/>
        </w:rPr>
      </w:pPr>
      <w:r w:rsidRPr="0085156D">
        <w:rPr>
          <w:sz w:val="24"/>
          <w:szCs w:val="24"/>
        </w:rPr>
        <w:t>Совет директоров АО «</w:t>
      </w:r>
      <w:r w:rsidR="002276CB">
        <w:rPr>
          <w:sz w:val="24"/>
          <w:szCs w:val="24"/>
        </w:rPr>
        <w:t>Торговый дом «Белозорие</w:t>
      </w:r>
      <w:r w:rsidRPr="0085156D">
        <w:rPr>
          <w:b/>
          <w:sz w:val="24"/>
          <w:szCs w:val="24"/>
        </w:rPr>
        <w:t>».</w:t>
      </w:r>
    </w:p>
    <w:p w:rsidR="00627B04" w:rsidRPr="0085156D" w:rsidRDefault="00627B04">
      <w:pPr>
        <w:rPr>
          <w:sz w:val="24"/>
          <w:szCs w:val="24"/>
        </w:rPr>
      </w:pPr>
    </w:p>
    <w:sectPr w:rsidR="00627B04" w:rsidRPr="0085156D" w:rsidSect="0062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5EC"/>
    <w:rsid w:val="000D5D87"/>
    <w:rsid w:val="002276CB"/>
    <w:rsid w:val="00564F8B"/>
    <w:rsid w:val="00627B04"/>
    <w:rsid w:val="0085156D"/>
    <w:rsid w:val="00BF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u.letovaltseva</dc:creator>
  <cp:lastModifiedBy>u.letovaltseva</cp:lastModifiedBy>
  <cp:revision>3</cp:revision>
  <dcterms:created xsi:type="dcterms:W3CDTF">2022-03-24T10:30:00Z</dcterms:created>
  <dcterms:modified xsi:type="dcterms:W3CDTF">2022-03-24T10:30:00Z</dcterms:modified>
</cp:coreProperties>
</file>